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424A3F" w14:textId="77777777" w:rsidR="002E7C55" w:rsidRDefault="00152F42">
      <w:pPr>
        <w:pStyle w:val="Liniapozioma"/>
        <w:jc w:val="center"/>
        <w:rPr>
          <w:sz w:val="16"/>
          <w:szCs w:val="16"/>
        </w:rPr>
      </w:pPr>
      <w:r>
        <w:rPr>
          <w:sz w:val="16"/>
          <w:szCs w:val="16"/>
        </w:rPr>
        <w:t>WYPEŁNIĆ DUŻYMI, DRUKOWANYMI LITERAMI, CZARNYM LUB NIEBIESKIM KOLOREM</w:t>
      </w:r>
    </w:p>
    <w:p w14:paraId="77272D66" w14:textId="77777777" w:rsidR="002E7C55" w:rsidRDefault="00152F42">
      <w:pPr>
        <w:pStyle w:val="Nagwek1"/>
        <w:ind w:left="0" w:firstLine="0"/>
        <w:jc w:val="center"/>
        <w:rPr>
          <w:rFonts w:cs="Times New Roman"/>
        </w:rPr>
      </w:pPr>
      <w:r>
        <w:rPr>
          <w:rFonts w:ascii="Times New Roman" w:hAnsi="Times New Roman" w:cs="Times New Roman"/>
        </w:rPr>
        <w:t xml:space="preserve">OŚWIADCZENIE </w:t>
      </w:r>
    </w:p>
    <w:p w14:paraId="35058C14" w14:textId="77777777" w:rsidR="002E7C55" w:rsidRDefault="00152F42">
      <w:pPr>
        <w:pStyle w:val="Tekstpodstawowy"/>
        <w:jc w:val="center"/>
      </w:pPr>
      <w:r>
        <w:rPr>
          <w:rFonts w:cs="Times New Roman"/>
          <w:b/>
          <w:bCs/>
        </w:rPr>
        <w:t>do umowy o zaopatrzenie w wodę i odprowadzanie ścieków, potwierdzając ilość osób zamieszkujących w gospodarstwie domowym w celu prawidłowego zastosowania dotacji</w:t>
      </w:r>
      <w:r>
        <w:rPr>
          <w:rFonts w:cs="Times New Roman"/>
          <w:b/>
          <w:bCs/>
        </w:rPr>
        <w:br/>
        <w:t xml:space="preserve"> do 1m</w:t>
      </w:r>
      <w:r>
        <w:rPr>
          <w:rFonts w:cs="Times New Roman"/>
          <w:b/>
          <w:bCs/>
          <w:vertAlign w:val="superscript"/>
        </w:rPr>
        <w:t>3</w:t>
      </w:r>
      <w:r>
        <w:rPr>
          <w:rFonts w:cs="Times New Roman"/>
          <w:b/>
          <w:bCs/>
        </w:rPr>
        <w:t xml:space="preserve"> wody i 1m</w:t>
      </w:r>
      <w:r>
        <w:rPr>
          <w:rFonts w:cs="Times New Roman"/>
          <w:b/>
          <w:bCs/>
          <w:vertAlign w:val="superscript"/>
        </w:rPr>
        <w:t xml:space="preserve">3 </w:t>
      </w:r>
      <w:r>
        <w:rPr>
          <w:rFonts w:cs="Times New Roman"/>
          <w:b/>
          <w:bCs/>
        </w:rPr>
        <w:t>ścieków.</w:t>
      </w:r>
    </w:p>
    <w:tbl>
      <w:tblPr>
        <w:tblW w:w="96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05"/>
        <w:gridCol w:w="1545"/>
        <w:gridCol w:w="769"/>
        <w:gridCol w:w="1076"/>
        <w:gridCol w:w="645"/>
        <w:gridCol w:w="1561"/>
        <w:gridCol w:w="1550"/>
      </w:tblGrid>
      <w:tr w:rsidR="002E7C55" w14:paraId="77E21CED" w14:textId="77777777">
        <w:tc>
          <w:tcPr>
            <w:tcW w:w="965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BB601" w14:textId="77777777" w:rsidR="002E7C55" w:rsidRDefault="00152F42">
            <w:pPr>
              <w:pStyle w:val="Zawartotabeli"/>
            </w:pPr>
            <w:r>
              <w:t>Podstawa prawna: Uchwała Rady Miejskiej w Brześciu Kujawskim z dnia 19.12.2024 r.</w:t>
            </w:r>
            <w:r>
              <w:br/>
              <w:t>nr VIII/51/2024 w sprawie ustalenia jednostkowych stawek dotacji przedmiotowych na 2025 rok dla samorządowego zakładu budżetowego.</w:t>
            </w:r>
          </w:p>
        </w:tc>
      </w:tr>
      <w:tr w:rsidR="002E7C55" w14:paraId="20C99FA3" w14:textId="77777777">
        <w:tc>
          <w:tcPr>
            <w:tcW w:w="965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CA4C3" w14:textId="77777777" w:rsidR="002E7C55" w:rsidRDefault="00152F42">
            <w:pPr>
              <w:pStyle w:val="Zawartotabeli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A. PODMIOT, DO KTÓREGO SKŁADANE JEST OŚWIADCZENIE</w:t>
            </w:r>
          </w:p>
        </w:tc>
      </w:tr>
      <w:tr w:rsidR="002E7C55" w14:paraId="14B92FF1" w14:textId="77777777">
        <w:tc>
          <w:tcPr>
            <w:tcW w:w="965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DFF09" w14:textId="77777777" w:rsidR="002E7C55" w:rsidRDefault="00152F42">
            <w:pPr>
              <w:pStyle w:val="Zawartotabeli"/>
              <w:rPr>
                <w:rFonts w:eastAsia="Times New Roman" w:cs="Times New Roman"/>
              </w:rPr>
            </w:pPr>
            <w:r>
              <w:t>A.1. Zakład Usług Komunalnych</w:t>
            </w:r>
          </w:p>
          <w:p w14:paraId="382DFFC5" w14:textId="77777777" w:rsidR="002E7C55" w:rsidRDefault="00152F42">
            <w:pPr>
              <w:pStyle w:val="Zawartotabeli"/>
              <w:tabs>
                <w:tab w:val="left" w:pos="465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      </w:t>
            </w:r>
            <w:r>
              <w:t>Aleja Władysława Łokietka 1</w:t>
            </w:r>
          </w:p>
          <w:p w14:paraId="57B9FA03" w14:textId="77777777" w:rsidR="002E7C55" w:rsidRDefault="00152F42">
            <w:pPr>
              <w:pStyle w:val="Zawartotabeli"/>
              <w:tabs>
                <w:tab w:val="left" w:pos="465"/>
              </w:tabs>
            </w:pPr>
            <w:r>
              <w:rPr>
                <w:rFonts w:eastAsia="Times New Roman" w:cs="Times New Roman"/>
              </w:rPr>
              <w:t xml:space="preserve">        </w:t>
            </w:r>
            <w:r>
              <w:t>87-880 Brześć Kujawski</w:t>
            </w:r>
          </w:p>
        </w:tc>
      </w:tr>
      <w:tr w:rsidR="002E7C55" w14:paraId="490570EC" w14:textId="77777777">
        <w:tc>
          <w:tcPr>
            <w:tcW w:w="965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0E4C7" w14:textId="77777777" w:rsidR="002E7C55" w:rsidRDefault="00152F42">
            <w:pPr>
              <w:pStyle w:val="Zawartotabeli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B. DANE SKŁADAJĄCEGO OŚWIADCZENIE</w:t>
            </w:r>
          </w:p>
        </w:tc>
      </w:tr>
      <w:tr w:rsidR="002E7C55" w14:paraId="0C4749C5" w14:textId="77777777">
        <w:tc>
          <w:tcPr>
            <w:tcW w:w="965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9E446" w14:textId="77777777" w:rsidR="002E7C55" w:rsidRDefault="00152F42">
            <w:pPr>
              <w:pStyle w:val="Zawartotabeli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B.1. OSOBA, Z KTÓRĄ ZAWARTA JEST UMOWA O ZAOPATRZENIE W</w:t>
            </w:r>
            <w:r>
              <w:rPr>
                <w:b/>
                <w:bCs/>
                <w:sz w:val="28"/>
                <w:szCs w:val="28"/>
              </w:rPr>
              <w:br/>
              <w:t xml:space="preserve"> WODĘ I ODPROWADZANIE ŚCIEKÓW LUB KORZYSTA Z USŁUG </w:t>
            </w:r>
            <w:r>
              <w:rPr>
                <w:b/>
                <w:bCs/>
                <w:sz w:val="28"/>
                <w:szCs w:val="28"/>
              </w:rPr>
              <w:br/>
              <w:t>WODNO-KANALIZACYJNYCH</w:t>
            </w:r>
          </w:p>
        </w:tc>
      </w:tr>
      <w:tr w:rsidR="002E7C55" w14:paraId="5C466CB1" w14:textId="77777777">
        <w:tc>
          <w:tcPr>
            <w:tcW w:w="481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25E5B341" w14:textId="77777777" w:rsidR="002E7C55" w:rsidRDefault="00152F42">
            <w:pPr>
              <w:pStyle w:val="Zawartotabeli"/>
            </w:pPr>
            <w:r>
              <w:t>Nazwisko</w:t>
            </w:r>
          </w:p>
          <w:p w14:paraId="781A904A" w14:textId="77777777" w:rsidR="002E7C55" w:rsidRDefault="002E7C55">
            <w:pPr>
              <w:pStyle w:val="Zawartotabeli"/>
            </w:pPr>
          </w:p>
        </w:tc>
        <w:tc>
          <w:tcPr>
            <w:tcW w:w="483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E5242" w14:textId="77777777" w:rsidR="002E7C55" w:rsidRDefault="00152F42">
            <w:pPr>
              <w:pStyle w:val="Zawartotabeli"/>
            </w:pPr>
            <w:r>
              <w:t>Imię</w:t>
            </w:r>
          </w:p>
        </w:tc>
      </w:tr>
      <w:tr w:rsidR="002E7C55" w14:paraId="71BDBBBF" w14:textId="77777777">
        <w:tc>
          <w:tcPr>
            <w:tcW w:w="481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14C49D6B" w14:textId="77777777" w:rsidR="002E7C55" w:rsidRDefault="00152F42">
            <w:pPr>
              <w:pStyle w:val="Zawartotabeli"/>
            </w:pPr>
            <w:r>
              <w:t>Numer PESEL</w:t>
            </w:r>
          </w:p>
          <w:p w14:paraId="55D7C08D" w14:textId="77777777" w:rsidR="002E7C55" w:rsidRDefault="002E7C55">
            <w:pPr>
              <w:pStyle w:val="Zawartotabeli"/>
            </w:pPr>
          </w:p>
        </w:tc>
        <w:tc>
          <w:tcPr>
            <w:tcW w:w="483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2C148" w14:textId="77777777" w:rsidR="002E7C55" w:rsidRDefault="00152F42">
            <w:pPr>
              <w:pStyle w:val="Zawartotabeli"/>
            </w:pPr>
            <w:r>
              <w:t>Numer telefonu</w:t>
            </w:r>
          </w:p>
        </w:tc>
      </w:tr>
      <w:tr w:rsidR="002E7C55" w14:paraId="0D4D63BF" w14:textId="77777777">
        <w:tc>
          <w:tcPr>
            <w:tcW w:w="965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8915D" w14:textId="77777777" w:rsidR="002E7C55" w:rsidRDefault="00152F42">
            <w:pPr>
              <w:pStyle w:val="Zawartotabeli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C. ADRES NIERUCHOMOŚCI</w:t>
            </w:r>
          </w:p>
        </w:tc>
      </w:tr>
      <w:tr w:rsidR="002E7C55" w14:paraId="64C4C726" w14:textId="77777777"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F84A62" w14:textId="77777777" w:rsidR="002E7C55" w:rsidRDefault="00152F42">
            <w:pPr>
              <w:pStyle w:val="Zawartotabeli"/>
            </w:pPr>
            <w:r>
              <w:t>Gmina</w:t>
            </w:r>
          </w:p>
        </w:tc>
        <w:tc>
          <w:tcPr>
            <w:tcW w:w="40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4A940E" w14:textId="77777777" w:rsidR="002E7C55" w:rsidRDefault="00152F42">
            <w:pPr>
              <w:pStyle w:val="Zawartotabeli"/>
            </w:pPr>
            <w:r>
              <w:t>Ulica</w:t>
            </w:r>
          </w:p>
          <w:p w14:paraId="241E99B4" w14:textId="77777777" w:rsidR="002E7C55" w:rsidRDefault="002E7C55">
            <w:pPr>
              <w:pStyle w:val="Zawartotabeli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FB6635" w14:textId="77777777" w:rsidR="002E7C55" w:rsidRDefault="00152F42">
            <w:pPr>
              <w:pStyle w:val="Zawartotabeli"/>
            </w:pPr>
            <w:r>
              <w:t>Numer domu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CD498" w14:textId="77777777" w:rsidR="002E7C55" w:rsidRDefault="00152F42">
            <w:pPr>
              <w:pStyle w:val="Zawartotabeli"/>
            </w:pPr>
            <w:r>
              <w:t>Numer lokalu</w:t>
            </w:r>
          </w:p>
        </w:tc>
      </w:tr>
      <w:tr w:rsidR="002E7C55" w14:paraId="276134D8" w14:textId="77777777">
        <w:tc>
          <w:tcPr>
            <w:tcW w:w="40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18E76D" w14:textId="77777777" w:rsidR="002E7C55" w:rsidRDefault="00152F42">
            <w:pPr>
              <w:pStyle w:val="Zawartotabeli"/>
            </w:pPr>
            <w:r>
              <w:t>Miejscowość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732CA6" w14:textId="77777777" w:rsidR="002E7C55" w:rsidRDefault="00152F42">
            <w:pPr>
              <w:pStyle w:val="Zawartotabeli"/>
            </w:pPr>
            <w:r>
              <w:t>Kod pocztowy</w:t>
            </w:r>
          </w:p>
          <w:p w14:paraId="67848D15" w14:textId="77777777" w:rsidR="002E7C55" w:rsidRDefault="002E7C55">
            <w:pPr>
              <w:pStyle w:val="Zawartotabeli"/>
            </w:pPr>
          </w:p>
        </w:tc>
        <w:tc>
          <w:tcPr>
            <w:tcW w:w="37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541FB" w14:textId="77777777" w:rsidR="002E7C55" w:rsidRDefault="00152F42">
            <w:pPr>
              <w:pStyle w:val="Zawartotabeli"/>
            </w:pPr>
            <w:r>
              <w:t>Poczta</w:t>
            </w:r>
          </w:p>
        </w:tc>
      </w:tr>
      <w:tr w:rsidR="002E7C55" w14:paraId="1DFA5F95" w14:textId="77777777">
        <w:tc>
          <w:tcPr>
            <w:tcW w:w="965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50335" w14:textId="77777777" w:rsidR="002E7C55" w:rsidRDefault="00152F42">
            <w:pPr>
              <w:pStyle w:val="Zawartotabeli"/>
            </w:pPr>
            <w:r>
              <w:t>Adres do korespondencji:</w:t>
            </w:r>
          </w:p>
          <w:p w14:paraId="27C8DFB2" w14:textId="77777777" w:rsidR="002E7C55" w:rsidRDefault="002E7C55">
            <w:pPr>
              <w:pStyle w:val="Zawartotabeli"/>
            </w:pPr>
          </w:p>
          <w:p w14:paraId="603A8887" w14:textId="77777777" w:rsidR="002E7C55" w:rsidRDefault="002E7C55">
            <w:pPr>
              <w:pStyle w:val="Zawartotabeli"/>
            </w:pPr>
          </w:p>
          <w:p w14:paraId="40948D37" w14:textId="77777777" w:rsidR="002E7C55" w:rsidRDefault="002E7C55">
            <w:pPr>
              <w:pStyle w:val="Zawartotabeli"/>
            </w:pPr>
          </w:p>
        </w:tc>
      </w:tr>
      <w:tr w:rsidR="002E7C55" w14:paraId="6FE68837" w14:textId="77777777">
        <w:tc>
          <w:tcPr>
            <w:tcW w:w="965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1A07C" w14:textId="77777777" w:rsidR="002E7C55" w:rsidRDefault="00152F42">
            <w:pPr>
              <w:pStyle w:val="Zawartotabeli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D. TREŚĆ OŚWIADCZENIA:</w:t>
            </w:r>
          </w:p>
        </w:tc>
      </w:tr>
      <w:tr w:rsidR="002E7C55" w14:paraId="4E0C6894" w14:textId="77777777">
        <w:tc>
          <w:tcPr>
            <w:tcW w:w="965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497A5" w14:textId="77777777" w:rsidR="002E7C55" w:rsidRDefault="00152F42">
            <w:pPr>
              <w:pStyle w:val="Zawartotabeli"/>
            </w:pPr>
            <w:r>
              <w:t>Oświadczam, że w gospodarstwie domowym zamieszkuje:</w:t>
            </w:r>
          </w:p>
          <w:p w14:paraId="1D3A83EA" w14:textId="77777777" w:rsidR="002E7C55" w:rsidRDefault="002E7C55">
            <w:pPr>
              <w:pStyle w:val="Zawartotabeli"/>
            </w:pPr>
          </w:p>
          <w:p w14:paraId="68E35BEE" w14:textId="77777777" w:rsidR="002E7C55" w:rsidRDefault="00152F42">
            <w:pPr>
              <w:pStyle w:val="Zawartotabeli"/>
              <w:rPr>
                <w:sz w:val="20"/>
                <w:szCs w:val="20"/>
              </w:rPr>
            </w:pPr>
            <w:r>
              <w:t>ilość osób: …......................, (słownie): …...........................................................................................</w:t>
            </w:r>
          </w:p>
          <w:p w14:paraId="754AB4F1" w14:textId="77777777" w:rsidR="002E7C55" w:rsidRDefault="00152F42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Ilość osób powinna być zgodna z deklaracją o wysokości opłaty za gospodarowanie odpadami komunalnymi</w:t>
            </w:r>
          </w:p>
        </w:tc>
      </w:tr>
      <w:tr w:rsidR="002E7C55" w14:paraId="3108CF05" w14:textId="77777777">
        <w:trPr>
          <w:trHeight w:val="482"/>
        </w:trPr>
        <w:tc>
          <w:tcPr>
            <w:tcW w:w="965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4C650" w14:textId="77777777" w:rsidR="002E7C55" w:rsidRDefault="00152F42">
            <w:pPr>
              <w:pStyle w:val="Zawartotabeli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E. PODPIS SKŁADAJĄCEGO OŚWIADCZENIE.</w:t>
            </w:r>
          </w:p>
        </w:tc>
      </w:tr>
      <w:tr w:rsidR="002E7C55" w14:paraId="5D9E531E" w14:textId="77777777">
        <w:trPr>
          <w:trHeight w:val="1917"/>
        </w:trPr>
        <w:tc>
          <w:tcPr>
            <w:tcW w:w="965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AB222" w14:textId="77777777" w:rsidR="002E7C55" w:rsidRDefault="00152F42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E.1. DANE PODANE W OŚWIADCZENIU POTWIERDZAM WŁASNORĘCZNYM PODPISEM</w:t>
            </w:r>
          </w:p>
          <w:p w14:paraId="6190887C" w14:textId="77777777" w:rsidR="002E7C55" w:rsidRDefault="002E7C55">
            <w:pPr>
              <w:pStyle w:val="Zawartotabeli"/>
              <w:rPr>
                <w:b/>
                <w:bCs/>
              </w:rPr>
            </w:pPr>
          </w:p>
          <w:p w14:paraId="00D0D77D" w14:textId="77777777" w:rsidR="002E7C55" w:rsidRDefault="002E7C55">
            <w:pPr>
              <w:pStyle w:val="Zawartotabeli"/>
              <w:rPr>
                <w:b/>
                <w:bCs/>
              </w:rPr>
            </w:pPr>
          </w:p>
          <w:p w14:paraId="66E7931A" w14:textId="77777777" w:rsidR="002E7C55" w:rsidRDefault="00152F42">
            <w:pPr>
              <w:pStyle w:val="Zawartotabeli"/>
              <w:rPr>
                <w:rFonts w:eastAsia="Times New Roman" w:cs="Times New Roman"/>
              </w:rPr>
            </w:pPr>
            <w:r>
              <w:t>…</w:t>
            </w:r>
            <w:r>
              <w:t>.............................                                                                  …..................................................</w:t>
            </w:r>
          </w:p>
          <w:p w14:paraId="5D032B3B" w14:textId="77777777" w:rsidR="002E7C55" w:rsidRDefault="00152F42">
            <w:pPr>
              <w:pStyle w:val="Zawartotabeli"/>
            </w:pPr>
            <w:r>
              <w:rPr>
                <w:rFonts w:eastAsia="Times New Roman" w:cs="Times New Roman"/>
              </w:rPr>
              <w:t xml:space="preserve">          </w:t>
            </w:r>
            <w:r>
              <w:t>(data)                                                                                                    (podpis)</w:t>
            </w:r>
          </w:p>
        </w:tc>
      </w:tr>
    </w:tbl>
    <w:p w14:paraId="1DE79A31" w14:textId="77777777" w:rsidR="002E7C55" w:rsidRDefault="002E7C55">
      <w:pPr>
        <w:jc w:val="center"/>
        <w:rPr>
          <w:rFonts w:ascii="Calibri" w:hAnsi="Calibri" w:cs="Calibri"/>
          <w:sz w:val="22"/>
          <w:szCs w:val="22"/>
        </w:rPr>
      </w:pPr>
    </w:p>
    <w:p w14:paraId="49C18281" w14:textId="055AD39C" w:rsidR="00152F42" w:rsidRPr="00152F42" w:rsidRDefault="00152F42" w:rsidP="00152F42">
      <w:pPr>
        <w:ind w:left="-283"/>
        <w:jc w:val="both"/>
        <w:rPr>
          <w:rFonts w:ascii="Calibri" w:hAnsi="Calibri" w:cs="Calibri"/>
          <w:sz w:val="16"/>
          <w:szCs w:val="16"/>
        </w:rPr>
      </w:pPr>
      <w:r w:rsidRPr="00152F42">
        <w:rPr>
          <w:rFonts w:ascii="Calibri" w:hAnsi="Calibri" w:cs="Calibri"/>
          <w:sz w:val="16"/>
          <w:szCs w:val="16"/>
        </w:rPr>
        <w:lastRenderedPageBreak/>
        <w:t>Zgodnie z Rozporządzeniem Parlamentu Europejskiego i Rady (UE) 2016/679 z dnia 27 kwietnia 2016 r. w sprawie ochrony osób fizycznych w związku</w:t>
      </w:r>
      <w:r>
        <w:rPr>
          <w:rFonts w:ascii="Calibri" w:hAnsi="Calibri" w:cs="Calibri"/>
          <w:sz w:val="16"/>
          <w:szCs w:val="16"/>
        </w:rPr>
        <w:br/>
      </w:r>
      <w:r w:rsidRPr="00152F42">
        <w:rPr>
          <w:rFonts w:ascii="Calibri" w:hAnsi="Calibri" w:cs="Calibri"/>
          <w:sz w:val="16"/>
          <w:szCs w:val="16"/>
        </w:rPr>
        <w:t xml:space="preserve">z przetwarzaniem danych osobowych i w sprawie swobodnego przepływu takich danych oraz uchylenia dyrektywy 95/46/WE (Dz. U. UE. L. z 2016 r. Nr 119, str. 1 z </w:t>
      </w:r>
      <w:proofErr w:type="spellStart"/>
      <w:r w:rsidRPr="00152F42">
        <w:rPr>
          <w:rFonts w:ascii="Calibri" w:hAnsi="Calibri" w:cs="Calibri"/>
          <w:sz w:val="16"/>
          <w:szCs w:val="16"/>
        </w:rPr>
        <w:t>późn</w:t>
      </w:r>
      <w:proofErr w:type="spellEnd"/>
      <w:r w:rsidRPr="00152F42">
        <w:rPr>
          <w:rFonts w:ascii="Calibri" w:hAnsi="Calibri" w:cs="Calibri"/>
          <w:sz w:val="16"/>
          <w:szCs w:val="16"/>
        </w:rPr>
        <w:t>. zm.), zwanym dalej RODO, informujemy, iż:</w:t>
      </w:r>
    </w:p>
    <w:p w14:paraId="1FB86389" w14:textId="77777777" w:rsidR="00152F42" w:rsidRPr="00152F42" w:rsidRDefault="00152F42" w:rsidP="00152F42">
      <w:pPr>
        <w:pStyle w:val="Akapitzlist"/>
        <w:numPr>
          <w:ilvl w:val="0"/>
          <w:numId w:val="6"/>
        </w:numPr>
        <w:spacing w:after="0" w:line="240" w:lineRule="auto"/>
        <w:ind w:left="-284" w:hanging="283"/>
        <w:jc w:val="both"/>
        <w:rPr>
          <w:rFonts w:cs="Calibri"/>
          <w:iCs/>
          <w:sz w:val="16"/>
          <w:szCs w:val="16"/>
        </w:rPr>
      </w:pPr>
      <w:r w:rsidRPr="00152F42">
        <w:rPr>
          <w:rFonts w:cs="Calibri"/>
          <w:iCs/>
          <w:sz w:val="16"/>
          <w:szCs w:val="16"/>
        </w:rPr>
        <w:t xml:space="preserve">Administratorem Państwa danych osobowych jest </w:t>
      </w:r>
      <w:bookmarkStart w:id="0" w:name="_Hlk198882622"/>
      <w:bookmarkStart w:id="1" w:name="_Hlk163722855"/>
      <w:r w:rsidRPr="00152F42">
        <w:rPr>
          <w:rFonts w:cs="Calibri"/>
          <w:b/>
          <w:bCs/>
          <w:iCs/>
          <w:sz w:val="16"/>
          <w:szCs w:val="16"/>
        </w:rPr>
        <w:t>Zakład Usług Komunalnych w Brześciu Kujawskim</w:t>
      </w:r>
      <w:r w:rsidRPr="00152F42">
        <w:rPr>
          <w:rFonts w:cs="Calibri"/>
          <w:iCs/>
          <w:sz w:val="16"/>
          <w:szCs w:val="16"/>
        </w:rPr>
        <w:t xml:space="preserve">, z siedzibą: al. Władysława Łokietka 1, 87-880 Brześć Kujawski;  tel. 54 252 12 06; e-mail: </w:t>
      </w:r>
      <w:hyperlink r:id="rId5" w:history="1">
        <w:r w:rsidRPr="00152F42">
          <w:rPr>
            <w:rStyle w:val="Hipercze"/>
            <w:rFonts w:cs="Calibri"/>
            <w:iCs/>
            <w:sz w:val="16"/>
            <w:szCs w:val="16"/>
          </w:rPr>
          <w:t>zuk@brzesckujawski.pl</w:t>
        </w:r>
      </w:hyperlink>
      <w:r w:rsidRPr="00152F42">
        <w:rPr>
          <w:rFonts w:cs="Calibri"/>
          <w:iCs/>
          <w:sz w:val="16"/>
          <w:szCs w:val="16"/>
        </w:rPr>
        <w:t>, reprezentowany przez dyrekcję Zakładu.</w:t>
      </w:r>
      <w:r w:rsidRPr="00152F42">
        <w:rPr>
          <w:rFonts w:cs="Calibri"/>
          <w:sz w:val="16"/>
          <w:szCs w:val="16"/>
        </w:rPr>
        <w:t xml:space="preserve"> </w:t>
      </w:r>
    </w:p>
    <w:p w14:paraId="7FCF52FC" w14:textId="77777777" w:rsidR="00152F42" w:rsidRPr="00152F42" w:rsidRDefault="00152F42" w:rsidP="00152F42">
      <w:pPr>
        <w:pStyle w:val="Akapitzlist"/>
        <w:numPr>
          <w:ilvl w:val="0"/>
          <w:numId w:val="6"/>
        </w:numPr>
        <w:spacing w:after="0" w:line="240" w:lineRule="auto"/>
        <w:ind w:left="-283" w:hanging="284"/>
        <w:jc w:val="both"/>
        <w:rPr>
          <w:rFonts w:cs="Calibri"/>
          <w:sz w:val="16"/>
          <w:szCs w:val="16"/>
        </w:rPr>
      </w:pPr>
      <w:bookmarkStart w:id="2" w:name="_Hlk199260075"/>
      <w:bookmarkEnd w:id="0"/>
      <w:r w:rsidRPr="00152F42">
        <w:rPr>
          <w:rFonts w:cs="Calibri"/>
          <w:iCs/>
          <w:sz w:val="16"/>
          <w:szCs w:val="16"/>
        </w:rPr>
        <w:t xml:space="preserve">Kontakt z Inspektorem Ochrony Danych jest możliwy pod adresem email: </w:t>
      </w:r>
      <w:bookmarkEnd w:id="1"/>
      <w:r w:rsidRPr="00152F42">
        <w:rPr>
          <w:rFonts w:cs="Calibri"/>
          <w:sz w:val="16"/>
          <w:szCs w:val="16"/>
        </w:rPr>
        <w:t>inspektor@kiodo.pl.</w:t>
      </w:r>
      <w:bookmarkEnd w:id="2"/>
    </w:p>
    <w:p w14:paraId="4FAF940B" w14:textId="77777777" w:rsidR="00152F42" w:rsidRPr="00152F42" w:rsidRDefault="00152F42" w:rsidP="00152F42">
      <w:pPr>
        <w:pStyle w:val="Akapitzlist"/>
        <w:numPr>
          <w:ilvl w:val="0"/>
          <w:numId w:val="6"/>
        </w:numPr>
        <w:spacing w:after="0" w:line="240" w:lineRule="auto"/>
        <w:ind w:left="-283" w:hanging="284"/>
        <w:jc w:val="both"/>
        <w:rPr>
          <w:rFonts w:cs="Calibri"/>
          <w:sz w:val="16"/>
          <w:szCs w:val="16"/>
        </w:rPr>
      </w:pPr>
      <w:r w:rsidRPr="00152F42">
        <w:rPr>
          <w:rFonts w:cs="Calibri"/>
          <w:iCs/>
          <w:sz w:val="16"/>
          <w:szCs w:val="16"/>
        </w:rPr>
        <w:t>Państwa dane przetwarzać będziemy w następujących celach i w oparciu o następujące podstawy prawne:</w:t>
      </w:r>
    </w:p>
    <w:p w14:paraId="1DCF45A3" w14:textId="77777777" w:rsidR="00152F42" w:rsidRPr="00152F42" w:rsidRDefault="00152F42" w:rsidP="00152F42">
      <w:pPr>
        <w:widowControl/>
        <w:numPr>
          <w:ilvl w:val="0"/>
          <w:numId w:val="3"/>
        </w:numPr>
        <w:suppressAutoHyphens w:val="0"/>
        <w:ind w:left="77"/>
        <w:jc w:val="both"/>
        <w:rPr>
          <w:rFonts w:ascii="Calibri" w:hAnsi="Calibri" w:cs="Calibri"/>
          <w:iCs/>
          <w:sz w:val="16"/>
          <w:szCs w:val="16"/>
        </w:rPr>
      </w:pPr>
      <w:r w:rsidRPr="00152F42">
        <w:rPr>
          <w:rFonts w:ascii="Calibri" w:hAnsi="Calibri" w:cs="Calibri"/>
          <w:iCs/>
          <w:sz w:val="16"/>
          <w:szCs w:val="16"/>
        </w:rPr>
        <w:t>Podjęcia na Państwa żądanie działań zmierzających do zawarcia umowy lub wykonania uprzednio zawartej umowy (podstawa prawna: art. 6 ust. 1 lit. b RODO), w</w:t>
      </w:r>
      <w:r w:rsidRPr="00152F42">
        <w:rPr>
          <w:rFonts w:ascii="Calibri" w:hAnsi="Calibri" w:cs="Calibri"/>
          <w:sz w:val="16"/>
          <w:szCs w:val="16"/>
        </w:rPr>
        <w:t xml:space="preserve"> przypadku, gdy jesteście Państwo podani jako osoba do kontaktu lub osoba reprezentująca Kontrahenta - dane będą przetwarzane w celu zawarcia i/lub realizacji umowy, co jest naszym uzasadnionym interesem (podstawa prawna: art. 6 ust. 1 lit. f RODO);</w:t>
      </w:r>
    </w:p>
    <w:p w14:paraId="33AF3750" w14:textId="007EBB04" w:rsidR="00152F42" w:rsidRPr="00152F42" w:rsidRDefault="00152F42" w:rsidP="00152F42">
      <w:pPr>
        <w:widowControl/>
        <w:numPr>
          <w:ilvl w:val="0"/>
          <w:numId w:val="3"/>
        </w:numPr>
        <w:suppressAutoHyphens w:val="0"/>
        <w:ind w:left="77"/>
        <w:jc w:val="both"/>
        <w:rPr>
          <w:rFonts w:ascii="Calibri" w:hAnsi="Calibri" w:cs="Calibri"/>
          <w:iCs/>
          <w:sz w:val="16"/>
          <w:szCs w:val="16"/>
        </w:rPr>
      </w:pPr>
      <w:r w:rsidRPr="00152F42">
        <w:rPr>
          <w:rFonts w:ascii="Calibri" w:hAnsi="Calibri" w:cs="Calibri"/>
          <w:iCs/>
          <w:sz w:val="16"/>
          <w:szCs w:val="16"/>
        </w:rPr>
        <w:t>Na potrzeby wypełnienia zobowiązań prawnych ciążących na administratorze wynikających m.in. z przepisów rachunkowych,</w:t>
      </w:r>
      <w:r w:rsidRPr="00152F42">
        <w:rPr>
          <w:rFonts w:ascii="Calibri" w:hAnsi="Calibri" w:cs="Calibri"/>
          <w:iCs/>
          <w:sz w:val="16"/>
          <w:szCs w:val="16"/>
        </w:rPr>
        <w:br/>
      </w:r>
      <w:r w:rsidRPr="00152F42">
        <w:rPr>
          <w:rFonts w:ascii="Calibri" w:hAnsi="Calibri" w:cs="Calibri"/>
          <w:iCs/>
          <w:sz w:val="16"/>
          <w:szCs w:val="16"/>
        </w:rPr>
        <w:t>podatkowych, archiwizacyjnych a także w celu realizacji zadań wykonywanych w interesie publicznym na podstawie przepisów powszechnie</w:t>
      </w:r>
      <w:r>
        <w:rPr>
          <w:rFonts w:ascii="Calibri" w:hAnsi="Calibri" w:cs="Calibri"/>
          <w:iCs/>
          <w:sz w:val="16"/>
          <w:szCs w:val="16"/>
        </w:rPr>
        <w:br/>
      </w:r>
      <w:r w:rsidRPr="00152F42">
        <w:rPr>
          <w:rFonts w:ascii="Calibri" w:hAnsi="Calibri" w:cs="Calibri"/>
          <w:iCs/>
          <w:sz w:val="16"/>
          <w:szCs w:val="16"/>
        </w:rPr>
        <w:t>obowiązującego prawa, w tym przepisów sektorowych regulujących działalność Zakładu, m.in. ustawy z dnia 20 grudnia 1996 r. o gospodarce</w:t>
      </w:r>
      <w:r>
        <w:rPr>
          <w:rFonts w:ascii="Calibri" w:hAnsi="Calibri" w:cs="Calibri"/>
          <w:iCs/>
          <w:sz w:val="16"/>
          <w:szCs w:val="16"/>
        </w:rPr>
        <w:br/>
      </w:r>
      <w:r w:rsidRPr="00152F42">
        <w:rPr>
          <w:rFonts w:ascii="Calibri" w:hAnsi="Calibri" w:cs="Calibri"/>
          <w:iCs/>
          <w:sz w:val="16"/>
          <w:szCs w:val="16"/>
        </w:rPr>
        <w:t>komunalnej, ustawy z dnia 14 grudnia 2012 r. o odpadach, ustawy o utrzymaniu czystości i porządku w gminach (podstawa prawna: art. 6 ust. 1 lit. c RODO lub/i art. 6 ust 1 lit e) RODO);</w:t>
      </w:r>
    </w:p>
    <w:p w14:paraId="63E9BB45" w14:textId="14164C90" w:rsidR="00152F42" w:rsidRPr="00152F42" w:rsidRDefault="00152F42" w:rsidP="00152F42">
      <w:pPr>
        <w:widowControl/>
        <w:numPr>
          <w:ilvl w:val="0"/>
          <w:numId w:val="3"/>
        </w:numPr>
        <w:suppressAutoHyphens w:val="0"/>
        <w:ind w:left="77"/>
        <w:jc w:val="both"/>
        <w:rPr>
          <w:rFonts w:ascii="Calibri" w:hAnsi="Calibri" w:cs="Calibri"/>
          <w:iCs/>
          <w:sz w:val="16"/>
          <w:szCs w:val="16"/>
        </w:rPr>
      </w:pPr>
      <w:r w:rsidRPr="00152F42">
        <w:rPr>
          <w:rFonts w:ascii="Calibri" w:hAnsi="Calibri" w:cs="Calibri"/>
          <w:iCs/>
          <w:sz w:val="16"/>
          <w:szCs w:val="16"/>
        </w:rPr>
        <w:t>W celu windykacji należności, jeżeli zaistnieje taka potrzeba lub dochodzenia roszczeń cywilnoprawnych bądź ich odpierania,</w:t>
      </w:r>
      <w:r w:rsidRPr="00152F42">
        <w:rPr>
          <w:rFonts w:ascii="Calibri" w:hAnsi="Calibri" w:cs="Calibri"/>
          <w:iCs/>
          <w:sz w:val="16"/>
          <w:szCs w:val="16"/>
        </w:rPr>
        <w:br/>
      </w:r>
      <w:r w:rsidRPr="00152F42">
        <w:rPr>
          <w:rFonts w:ascii="Calibri" w:hAnsi="Calibri" w:cs="Calibri"/>
          <w:iCs/>
          <w:sz w:val="16"/>
          <w:szCs w:val="16"/>
        </w:rPr>
        <w:t xml:space="preserve">jeśli takowe się pojawią, co jest naszym uzasadnionym interesem (podstawa prawna: art. 6 ust. 1 lit. f RODO); </w:t>
      </w:r>
    </w:p>
    <w:p w14:paraId="18C243A6" w14:textId="1E5E5CCF" w:rsidR="00152F42" w:rsidRPr="00152F42" w:rsidRDefault="00152F42" w:rsidP="00152F42">
      <w:pPr>
        <w:widowControl/>
        <w:numPr>
          <w:ilvl w:val="0"/>
          <w:numId w:val="3"/>
        </w:numPr>
        <w:suppressAutoHyphens w:val="0"/>
        <w:ind w:left="77"/>
        <w:jc w:val="both"/>
        <w:rPr>
          <w:rFonts w:ascii="Calibri" w:hAnsi="Calibri" w:cs="Calibri"/>
          <w:iCs/>
          <w:sz w:val="16"/>
          <w:szCs w:val="16"/>
        </w:rPr>
      </w:pPr>
      <w:r w:rsidRPr="00152F42">
        <w:rPr>
          <w:rFonts w:ascii="Calibri" w:hAnsi="Calibri" w:cs="Calibri"/>
          <w:iCs/>
          <w:sz w:val="16"/>
          <w:szCs w:val="16"/>
        </w:rPr>
        <w:t>W celu informacyjno-promocyjnym związanym z działalnością Zakładu na podstawie wyrażonej przez Państwo zgody</w:t>
      </w:r>
      <w:r w:rsidRPr="00152F42">
        <w:rPr>
          <w:rFonts w:ascii="Calibri" w:hAnsi="Calibri" w:cs="Calibri"/>
          <w:iCs/>
          <w:sz w:val="16"/>
          <w:szCs w:val="16"/>
        </w:rPr>
        <w:br/>
      </w:r>
      <w:r w:rsidRPr="00152F42">
        <w:rPr>
          <w:rFonts w:ascii="Calibri" w:hAnsi="Calibri" w:cs="Calibri"/>
          <w:iCs/>
          <w:sz w:val="16"/>
          <w:szCs w:val="16"/>
        </w:rPr>
        <w:t>lub na podstawie uzasadnionego interesu administratora (podstawa prawna: art. 6 ust. 1 lit. a lub f RODO) lub w związku z realizowaniem zadań</w:t>
      </w:r>
      <w:r>
        <w:rPr>
          <w:rFonts w:ascii="Calibri" w:hAnsi="Calibri" w:cs="Calibri"/>
          <w:iCs/>
          <w:sz w:val="16"/>
          <w:szCs w:val="16"/>
        </w:rPr>
        <w:br/>
      </w:r>
      <w:r w:rsidRPr="00152F42">
        <w:rPr>
          <w:rFonts w:ascii="Calibri" w:hAnsi="Calibri" w:cs="Calibri"/>
          <w:iCs/>
          <w:sz w:val="16"/>
          <w:szCs w:val="16"/>
        </w:rPr>
        <w:t>w interesie publicznym (podstawa prawna: art. 6 ust 1 lit e RODO);</w:t>
      </w:r>
    </w:p>
    <w:p w14:paraId="6FA9FB43" w14:textId="77777777" w:rsidR="00152F42" w:rsidRPr="00152F42" w:rsidRDefault="00152F42" w:rsidP="00152F42">
      <w:pPr>
        <w:widowControl/>
        <w:numPr>
          <w:ilvl w:val="0"/>
          <w:numId w:val="3"/>
        </w:numPr>
        <w:suppressAutoHyphens w:val="0"/>
        <w:ind w:left="77"/>
        <w:jc w:val="both"/>
        <w:rPr>
          <w:rFonts w:ascii="Calibri" w:hAnsi="Calibri" w:cs="Calibri"/>
          <w:iCs/>
          <w:sz w:val="16"/>
          <w:szCs w:val="16"/>
        </w:rPr>
      </w:pPr>
      <w:r w:rsidRPr="00152F42">
        <w:rPr>
          <w:rFonts w:ascii="Calibri" w:hAnsi="Calibri" w:cs="Calibri"/>
          <w:iCs/>
          <w:sz w:val="16"/>
          <w:szCs w:val="16"/>
        </w:rPr>
        <w:t>W wyjątkowych przypadkach dane mogą być przetwarzane na podstawie Państwa zgody, np. gdy podajecie Państwo dodatkowe dane kontaktowe w celu usprawnienia z Państwem kontaktu (podstawa prawna: art. 6 ust. 1 lit. a RODO).</w:t>
      </w:r>
    </w:p>
    <w:p w14:paraId="67192FE0" w14:textId="1DF60B8A" w:rsidR="00152F42" w:rsidRPr="00152F42" w:rsidRDefault="00152F42" w:rsidP="00152F42">
      <w:pPr>
        <w:pStyle w:val="Akapitzlist"/>
        <w:numPr>
          <w:ilvl w:val="0"/>
          <w:numId w:val="5"/>
        </w:numPr>
        <w:spacing w:after="0" w:line="240" w:lineRule="auto"/>
        <w:ind w:left="-207"/>
        <w:jc w:val="both"/>
        <w:rPr>
          <w:rFonts w:cs="Calibri"/>
          <w:iCs/>
          <w:sz w:val="16"/>
          <w:szCs w:val="16"/>
        </w:rPr>
      </w:pPr>
      <w:r w:rsidRPr="00152F42">
        <w:rPr>
          <w:rFonts w:cs="Calibri"/>
          <w:iCs/>
          <w:sz w:val="16"/>
          <w:szCs w:val="16"/>
        </w:rPr>
        <w:t>Podanie przez Państwa danych w zakresie wynikającym z przepisów prawa jest wymogiem ustawowym i jest niezbędne do realizacji usług związanych</w:t>
      </w:r>
      <w:r>
        <w:rPr>
          <w:rFonts w:cs="Calibri"/>
          <w:iCs/>
          <w:sz w:val="16"/>
          <w:szCs w:val="16"/>
        </w:rPr>
        <w:br/>
      </w:r>
      <w:r w:rsidRPr="00152F42">
        <w:rPr>
          <w:rFonts w:cs="Calibri"/>
          <w:iCs/>
          <w:sz w:val="16"/>
          <w:szCs w:val="16"/>
        </w:rPr>
        <w:t>z działalnością ustawową jednostki, wynikającej przede wszystkim z wymienionych wcześniej aktów prawnych.</w:t>
      </w:r>
      <w:r w:rsidRPr="00152F42">
        <w:rPr>
          <w:rFonts w:cs="Calibri"/>
          <w:iCs/>
          <w:sz w:val="16"/>
          <w:szCs w:val="16"/>
        </w:rPr>
        <w:br/>
      </w:r>
      <w:r w:rsidRPr="00152F42">
        <w:rPr>
          <w:rFonts w:cs="Calibri"/>
          <w:iCs/>
          <w:sz w:val="16"/>
          <w:szCs w:val="16"/>
        </w:rPr>
        <w:t>W przypadku niepodania danych, realizacja wskazanych wyżej zadań będzie niemożliwa (w tym będzie oznaczała brak możliwości</w:t>
      </w:r>
      <w:r w:rsidRPr="00152F42">
        <w:rPr>
          <w:rFonts w:cs="Calibri"/>
          <w:iCs/>
          <w:sz w:val="16"/>
          <w:szCs w:val="16"/>
        </w:rPr>
        <w:br/>
      </w:r>
      <w:r w:rsidRPr="00152F42">
        <w:rPr>
          <w:rFonts w:cs="Calibri"/>
          <w:iCs/>
          <w:sz w:val="16"/>
          <w:szCs w:val="16"/>
        </w:rPr>
        <w:t>załatwienia Państwa sprawy). Dane przetwarzane na podstawie zgody są podawane dobrowolnie.</w:t>
      </w:r>
    </w:p>
    <w:p w14:paraId="4C4E8C00" w14:textId="4CBF902D" w:rsidR="00152F42" w:rsidRPr="00152F42" w:rsidRDefault="00152F42" w:rsidP="00152F42">
      <w:pPr>
        <w:pStyle w:val="Akapitzlist"/>
        <w:numPr>
          <w:ilvl w:val="0"/>
          <w:numId w:val="5"/>
        </w:numPr>
        <w:spacing w:after="0" w:line="240" w:lineRule="auto"/>
        <w:ind w:left="-207"/>
        <w:jc w:val="both"/>
        <w:rPr>
          <w:rFonts w:cs="Calibri"/>
          <w:iCs/>
          <w:sz w:val="16"/>
          <w:szCs w:val="16"/>
        </w:rPr>
      </w:pPr>
      <w:r w:rsidRPr="00152F42">
        <w:rPr>
          <w:rFonts w:cs="Calibri"/>
          <w:iCs/>
          <w:sz w:val="16"/>
          <w:szCs w:val="16"/>
        </w:rPr>
        <w:t>Administrator może udostępniać Państwa dane osobowe wyłącznie podmiotom uprawnionym do ich uzyskania na podstawie przepisów prawa, jak również współpracującym z Zakładem podwykonawcom, czy usługodawcom, z których Administrator korzysta przy</w:t>
      </w:r>
      <w:r w:rsidRPr="00152F42">
        <w:rPr>
          <w:rFonts w:cs="Calibri"/>
          <w:iCs/>
          <w:sz w:val="16"/>
          <w:szCs w:val="16"/>
        </w:rPr>
        <w:br/>
      </w:r>
      <w:r w:rsidRPr="00152F42">
        <w:rPr>
          <w:rFonts w:cs="Calibri"/>
          <w:iCs/>
          <w:sz w:val="16"/>
          <w:szCs w:val="16"/>
        </w:rPr>
        <w:t>przetwarzaniu danych osobowych, w tym w szczególności podmiotom świadczącym usługi informatyczne, serwisowe, hostingowe.</w:t>
      </w:r>
      <w:r w:rsidRPr="00152F42">
        <w:rPr>
          <w:rFonts w:cs="Calibri"/>
          <w:iCs/>
          <w:sz w:val="16"/>
          <w:szCs w:val="16"/>
        </w:rPr>
        <w:br/>
      </w:r>
      <w:r w:rsidRPr="00152F42">
        <w:rPr>
          <w:rFonts w:cs="Calibri"/>
          <w:iCs/>
          <w:sz w:val="16"/>
          <w:szCs w:val="16"/>
        </w:rPr>
        <w:t xml:space="preserve">W uzasadnionych sytuacjach dane mogą być też przekazywane podmiotom  powiązanym z nami tj. </w:t>
      </w:r>
      <w:r w:rsidRPr="00152F42">
        <w:rPr>
          <w:rFonts w:cs="Calibri"/>
          <w:bCs/>
          <w:iCs/>
          <w:sz w:val="16"/>
          <w:szCs w:val="16"/>
        </w:rPr>
        <w:t>Gminie Brześć Kujawski,</w:t>
      </w:r>
      <w:r w:rsidRPr="00152F42">
        <w:rPr>
          <w:rFonts w:cs="Calibri"/>
          <w:color w:val="001D35"/>
          <w:sz w:val="16"/>
          <w:szCs w:val="16"/>
          <w:shd w:val="clear" w:color="auto" w:fill="FFFFFF"/>
        </w:rPr>
        <w:br/>
      </w:r>
      <w:r w:rsidRPr="00152F42">
        <w:rPr>
          <w:rFonts w:cs="Calibri"/>
          <w:bCs/>
          <w:iCs/>
          <w:sz w:val="16"/>
          <w:szCs w:val="16"/>
        </w:rPr>
        <w:t>Wojewódzkiemu Inspektoratowi Ochrony Środowiska; Wojewódzkiemu Funduszowi Ochrony Środowiska i Gospodarki Wodnej.</w:t>
      </w:r>
    </w:p>
    <w:p w14:paraId="7C5DBDDA" w14:textId="77777777" w:rsidR="00152F42" w:rsidRPr="00152F42" w:rsidRDefault="00152F42" w:rsidP="00152F42">
      <w:pPr>
        <w:pStyle w:val="Akapitzlist"/>
        <w:numPr>
          <w:ilvl w:val="0"/>
          <w:numId w:val="5"/>
        </w:numPr>
        <w:spacing w:after="0" w:line="240" w:lineRule="auto"/>
        <w:ind w:left="-207"/>
        <w:jc w:val="both"/>
        <w:rPr>
          <w:rFonts w:cs="Calibri"/>
          <w:iCs/>
          <w:sz w:val="16"/>
          <w:szCs w:val="16"/>
        </w:rPr>
      </w:pPr>
      <w:r w:rsidRPr="00152F42">
        <w:rPr>
          <w:rFonts w:cs="Calibri"/>
          <w:iCs/>
          <w:sz w:val="16"/>
          <w:szCs w:val="16"/>
        </w:rPr>
        <w:t>Na zasadach określonych w RODO przysługuje Państwu prawo do:</w:t>
      </w:r>
    </w:p>
    <w:p w14:paraId="33495CF1" w14:textId="77777777" w:rsidR="00152F42" w:rsidRPr="00152F42" w:rsidRDefault="00152F42" w:rsidP="00152F42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cs="Calibri"/>
          <w:iCs/>
          <w:sz w:val="16"/>
          <w:szCs w:val="16"/>
        </w:rPr>
      </w:pPr>
      <w:r w:rsidRPr="00152F42">
        <w:rPr>
          <w:rFonts w:cs="Calibri"/>
          <w:iCs/>
          <w:sz w:val="16"/>
          <w:szCs w:val="16"/>
        </w:rPr>
        <w:t>Dostępu do treści swoich danych (art. 15 RODO);</w:t>
      </w:r>
    </w:p>
    <w:p w14:paraId="207F5010" w14:textId="77777777" w:rsidR="00152F42" w:rsidRPr="00152F42" w:rsidRDefault="00152F42" w:rsidP="00152F42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cs="Calibri"/>
          <w:iCs/>
          <w:sz w:val="16"/>
          <w:szCs w:val="16"/>
        </w:rPr>
      </w:pPr>
      <w:r w:rsidRPr="00152F42">
        <w:rPr>
          <w:rFonts w:cs="Calibri"/>
          <w:iCs/>
          <w:sz w:val="16"/>
          <w:szCs w:val="16"/>
        </w:rPr>
        <w:t>Sprostowania danych (art. 16 RODO);</w:t>
      </w:r>
    </w:p>
    <w:p w14:paraId="4F2F265E" w14:textId="77777777" w:rsidR="00152F42" w:rsidRPr="00152F42" w:rsidRDefault="00152F42" w:rsidP="00152F42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cs="Calibri"/>
          <w:iCs/>
          <w:sz w:val="16"/>
          <w:szCs w:val="16"/>
        </w:rPr>
      </w:pPr>
      <w:r w:rsidRPr="00152F42">
        <w:rPr>
          <w:rFonts w:cs="Calibri"/>
          <w:iCs/>
          <w:sz w:val="16"/>
          <w:szCs w:val="16"/>
        </w:rPr>
        <w:t>Usunięcia danych - ,,prawo do bycia zapomnianym” (w przypadkach określonych w art. 17 RODO);</w:t>
      </w:r>
    </w:p>
    <w:p w14:paraId="5EDFB299" w14:textId="77777777" w:rsidR="00152F42" w:rsidRPr="00152F42" w:rsidRDefault="00152F42" w:rsidP="00152F42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cs="Calibri"/>
          <w:iCs/>
          <w:sz w:val="16"/>
          <w:szCs w:val="16"/>
        </w:rPr>
      </w:pPr>
      <w:r w:rsidRPr="00152F42">
        <w:rPr>
          <w:rFonts w:cs="Calibri"/>
          <w:iCs/>
          <w:sz w:val="16"/>
          <w:szCs w:val="16"/>
        </w:rPr>
        <w:t>Ograniczenia przetwarzania (w przypadkach określonych w art. 18 RODO);</w:t>
      </w:r>
    </w:p>
    <w:p w14:paraId="46D3783D" w14:textId="64F74AAC" w:rsidR="00152F42" w:rsidRPr="00152F42" w:rsidRDefault="00152F42" w:rsidP="00152F42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cs="Calibri"/>
          <w:iCs/>
          <w:sz w:val="16"/>
          <w:szCs w:val="16"/>
        </w:rPr>
      </w:pPr>
      <w:r w:rsidRPr="00152F42">
        <w:rPr>
          <w:rFonts w:cs="Calibri"/>
          <w:iCs/>
          <w:sz w:val="16"/>
          <w:szCs w:val="16"/>
        </w:rPr>
        <w:t>Przenoszenia danych – gdy przetwarzanie odbywa się w sposób zautomatyzowany na podstawie Państwa zgod</w:t>
      </w:r>
      <w:r w:rsidRPr="00152F42">
        <w:rPr>
          <w:rFonts w:cs="Calibri"/>
          <w:iCs/>
          <w:sz w:val="16"/>
          <w:szCs w:val="16"/>
        </w:rPr>
        <w:t>y</w:t>
      </w:r>
      <w:r w:rsidRPr="00152F42">
        <w:rPr>
          <w:rFonts w:cs="Calibri"/>
          <w:iCs/>
          <w:sz w:val="16"/>
          <w:szCs w:val="16"/>
        </w:rPr>
        <w:br/>
      </w:r>
      <w:r w:rsidRPr="00152F42">
        <w:rPr>
          <w:rFonts w:cs="Calibri"/>
          <w:iCs/>
          <w:sz w:val="16"/>
          <w:szCs w:val="16"/>
        </w:rPr>
        <w:t>lub na podstawie zawartej z Państwem umowy (art. 20 RODO);</w:t>
      </w:r>
    </w:p>
    <w:p w14:paraId="39B8A223" w14:textId="43BD6407" w:rsidR="00152F42" w:rsidRPr="00152F42" w:rsidRDefault="00152F42" w:rsidP="00152F42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cs="Calibri"/>
          <w:iCs/>
          <w:sz w:val="16"/>
          <w:szCs w:val="16"/>
        </w:rPr>
      </w:pPr>
      <w:r w:rsidRPr="00152F42">
        <w:rPr>
          <w:rFonts w:cs="Calibri"/>
          <w:iCs/>
          <w:sz w:val="16"/>
          <w:szCs w:val="16"/>
        </w:rPr>
        <w:t>Wniesienia sprzeciwu (w przypadkach określonych w art. 21 RODO), np. gdy podstawą przetwarzania danych jest prawnie</w:t>
      </w:r>
      <w:r w:rsidRPr="00152F42">
        <w:rPr>
          <w:rFonts w:cs="Calibri"/>
          <w:iCs/>
          <w:sz w:val="16"/>
          <w:szCs w:val="16"/>
        </w:rPr>
        <w:br/>
      </w:r>
      <w:r w:rsidRPr="00152F42">
        <w:rPr>
          <w:rFonts w:cs="Calibri"/>
          <w:iCs/>
          <w:sz w:val="16"/>
          <w:szCs w:val="16"/>
        </w:rPr>
        <w:t>uzasadniony interes administratora;</w:t>
      </w:r>
    </w:p>
    <w:p w14:paraId="7B30FAB8" w14:textId="77777777" w:rsidR="00152F42" w:rsidRPr="00152F42" w:rsidRDefault="00152F42" w:rsidP="00152F42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cs="Calibri"/>
          <w:iCs/>
          <w:sz w:val="16"/>
          <w:szCs w:val="16"/>
        </w:rPr>
      </w:pPr>
      <w:r w:rsidRPr="00152F42">
        <w:rPr>
          <w:rFonts w:cs="Calibri"/>
          <w:iCs/>
          <w:sz w:val="16"/>
          <w:szCs w:val="16"/>
        </w:rPr>
        <w:t>Niepodlegania decyzji, która opiera się wyłącznie na zautomatyzowanym przetwarzaniu, w tym profilowaniu (na warunkach określonych w art. 22 RODO);</w:t>
      </w:r>
    </w:p>
    <w:p w14:paraId="210F552A" w14:textId="1F210446" w:rsidR="00152F42" w:rsidRPr="00152F42" w:rsidRDefault="00152F42" w:rsidP="00152F42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cs="Calibri"/>
          <w:iCs/>
          <w:sz w:val="16"/>
          <w:szCs w:val="16"/>
        </w:rPr>
      </w:pPr>
      <w:r w:rsidRPr="00152F42">
        <w:rPr>
          <w:rFonts w:cs="Calibri"/>
          <w:iCs/>
          <w:sz w:val="16"/>
          <w:szCs w:val="16"/>
        </w:rPr>
        <w:t>Gdy przetwarzanie Państwa danych odbywa się w oparciu o Państwa zgodę, przysługuje Państwu prawo do jej wycofania</w:t>
      </w:r>
      <w:r w:rsidRPr="00152F42">
        <w:rPr>
          <w:rFonts w:cs="Calibri"/>
          <w:iCs/>
          <w:sz w:val="16"/>
          <w:szCs w:val="16"/>
        </w:rPr>
        <w:br/>
      </w:r>
      <w:r w:rsidRPr="00152F42">
        <w:rPr>
          <w:rFonts w:cs="Calibri"/>
          <w:iCs/>
          <w:sz w:val="16"/>
          <w:szCs w:val="16"/>
        </w:rPr>
        <w:t>w każdym momencie, przy czym wycofanie zgody nie wpływa na zgodność z prawem przetwarzania, którego dokonano przed jej cofnięciem (art. 7 ust. 3 RODO);</w:t>
      </w:r>
    </w:p>
    <w:p w14:paraId="6442EA85" w14:textId="77777777" w:rsidR="00152F42" w:rsidRPr="00152F42" w:rsidRDefault="00152F42" w:rsidP="00152F42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cs="Calibri"/>
          <w:iCs/>
          <w:sz w:val="16"/>
          <w:szCs w:val="16"/>
        </w:rPr>
      </w:pPr>
      <w:r w:rsidRPr="00152F42">
        <w:rPr>
          <w:rFonts w:cs="Calibri"/>
          <w:iCs/>
          <w:sz w:val="16"/>
          <w:szCs w:val="16"/>
        </w:rPr>
        <w:t>Przysługuje Państwu także prawo do wniesienia skargi do organu nadzorczego tj. Prezesa Urzędu Ochrony Danych Osobowych (art. 77 RODO).</w:t>
      </w:r>
    </w:p>
    <w:p w14:paraId="762BEE58" w14:textId="64BB08E0" w:rsidR="00152F42" w:rsidRPr="00152F42" w:rsidRDefault="00152F42" w:rsidP="00152F42">
      <w:pPr>
        <w:pStyle w:val="Akapitzlist"/>
        <w:numPr>
          <w:ilvl w:val="0"/>
          <w:numId w:val="5"/>
        </w:numPr>
        <w:spacing w:after="0" w:line="240" w:lineRule="auto"/>
        <w:ind w:left="-207"/>
        <w:jc w:val="both"/>
        <w:rPr>
          <w:rFonts w:cs="Calibri"/>
          <w:iCs/>
          <w:sz w:val="16"/>
          <w:szCs w:val="16"/>
        </w:rPr>
      </w:pPr>
      <w:r w:rsidRPr="00152F42">
        <w:rPr>
          <w:rFonts w:cs="Calibri"/>
          <w:iCs/>
          <w:sz w:val="16"/>
          <w:szCs w:val="16"/>
        </w:rPr>
        <w:t>Państwa dane będą przechowywane przez ZUK do momentu ustania celu przetwarzania, a dalej przez okres wymagany przepisami prawa lub do momentu wycofania zgody (jeśli przetwarzanie odbywa się na podstawie art. 6 ust. 1 lit. a RODO), w tym z uwzględnieniem okresów wynikających</w:t>
      </w:r>
      <w:r>
        <w:rPr>
          <w:rFonts w:cs="Calibri"/>
          <w:iCs/>
          <w:sz w:val="16"/>
          <w:szCs w:val="16"/>
        </w:rPr>
        <w:br/>
      </w:r>
      <w:r w:rsidRPr="00152F42">
        <w:rPr>
          <w:rFonts w:cs="Calibri"/>
          <w:iCs/>
          <w:sz w:val="16"/>
          <w:szCs w:val="16"/>
        </w:rPr>
        <w:t>z przepisów prawa, m.in. z przepisów rachunkowych oraz podatkowych (zwykle do czasu upływu okresu przedawnienia zobowiązania podatkowego wynoszącego 5 lat  od zakończenia roku, w którym upłynął termin płatności podatku),</w:t>
      </w:r>
      <w:r>
        <w:rPr>
          <w:rFonts w:cs="Calibri"/>
          <w:iCs/>
          <w:sz w:val="16"/>
          <w:szCs w:val="16"/>
        </w:rPr>
        <w:t xml:space="preserve"> </w:t>
      </w:r>
      <w:r w:rsidRPr="00152F42">
        <w:rPr>
          <w:rFonts w:cs="Calibri"/>
          <w:iCs/>
          <w:sz w:val="16"/>
          <w:szCs w:val="16"/>
        </w:rPr>
        <w:t>a także z przepisów archiwizacyjnych oraz z ewentualnym</w:t>
      </w:r>
      <w:r>
        <w:rPr>
          <w:rFonts w:cs="Calibri"/>
          <w:iCs/>
          <w:sz w:val="16"/>
          <w:szCs w:val="16"/>
        </w:rPr>
        <w:br/>
      </w:r>
      <w:r w:rsidRPr="00152F42">
        <w:rPr>
          <w:rFonts w:cs="Calibri"/>
          <w:iCs/>
          <w:sz w:val="16"/>
          <w:szCs w:val="16"/>
        </w:rPr>
        <w:t xml:space="preserve">uwzględnieniem okresu przedawnienia możliwych roszczeń cywilno-prawnych. </w:t>
      </w:r>
    </w:p>
    <w:p w14:paraId="0E6393BE" w14:textId="4CC11DC7" w:rsidR="00152F42" w:rsidRPr="00152F42" w:rsidRDefault="00152F42" w:rsidP="00152F42">
      <w:pPr>
        <w:pStyle w:val="Akapitzlist"/>
        <w:numPr>
          <w:ilvl w:val="0"/>
          <w:numId w:val="5"/>
        </w:numPr>
        <w:spacing w:line="240" w:lineRule="auto"/>
        <w:ind w:left="-207"/>
        <w:jc w:val="both"/>
        <w:rPr>
          <w:rFonts w:cs="Calibri"/>
          <w:iCs/>
          <w:sz w:val="16"/>
          <w:szCs w:val="16"/>
        </w:rPr>
      </w:pPr>
      <w:r w:rsidRPr="00152F42">
        <w:rPr>
          <w:rFonts w:cs="Calibri"/>
          <w:iCs/>
          <w:sz w:val="16"/>
          <w:szCs w:val="16"/>
        </w:rPr>
        <w:t>Co do zasady nie przekazujemy Państwa danych osobowych do Państw Trzecich. Informujemy jednak, że w ramach prowadzenia naszego fanpage’a dostawca tej usługi - firma Facebook (Meta), wykorzystuje serwery umieszczone w krajach trzecich (m.in. w USA lub inne), w takim przypadku firma ta zapewnia, że przetwarzanie to odbywa się zgodnie z obowiązującymi przepisami, z zastosowaniem odpowiednich mechanizmów prawnych</w:t>
      </w:r>
      <w:r>
        <w:rPr>
          <w:rFonts w:cs="Calibri"/>
          <w:iCs/>
          <w:sz w:val="16"/>
          <w:szCs w:val="16"/>
        </w:rPr>
        <w:br/>
      </w:r>
      <w:r w:rsidRPr="00152F42">
        <w:rPr>
          <w:rFonts w:cs="Calibri"/>
          <w:iCs/>
          <w:sz w:val="16"/>
          <w:szCs w:val="16"/>
        </w:rPr>
        <w:t>i najwyższych standardów bezpieczeństwa. Transfer danych do USA odbywa się</w:t>
      </w:r>
      <w:r>
        <w:rPr>
          <w:rFonts w:cs="Calibri"/>
          <w:iCs/>
          <w:sz w:val="16"/>
          <w:szCs w:val="16"/>
        </w:rPr>
        <w:t xml:space="preserve"> </w:t>
      </w:r>
      <w:r w:rsidRPr="00152F42">
        <w:rPr>
          <w:rFonts w:cs="Calibri"/>
          <w:iCs/>
          <w:sz w:val="16"/>
          <w:szCs w:val="16"/>
        </w:rPr>
        <w:t xml:space="preserve">na podstawie Data </w:t>
      </w:r>
      <w:proofErr w:type="spellStart"/>
      <w:r w:rsidRPr="00152F42">
        <w:rPr>
          <w:rFonts w:cs="Calibri"/>
          <w:iCs/>
          <w:sz w:val="16"/>
          <w:szCs w:val="16"/>
        </w:rPr>
        <w:t>Privacy</w:t>
      </w:r>
      <w:proofErr w:type="spellEnd"/>
      <w:r w:rsidRPr="00152F42">
        <w:rPr>
          <w:rFonts w:cs="Calibri"/>
          <w:iCs/>
          <w:sz w:val="16"/>
          <w:szCs w:val="16"/>
        </w:rPr>
        <w:t xml:space="preserve"> Framework.</w:t>
      </w:r>
      <w:r>
        <w:rPr>
          <w:rFonts w:cs="Calibri"/>
          <w:iCs/>
          <w:sz w:val="16"/>
          <w:szCs w:val="16"/>
        </w:rPr>
        <w:t xml:space="preserve"> </w:t>
      </w:r>
      <w:r w:rsidRPr="00152F42">
        <w:rPr>
          <w:rFonts w:cs="Calibri"/>
          <w:iCs/>
          <w:sz w:val="16"/>
          <w:szCs w:val="16"/>
        </w:rPr>
        <w:t>W zakresie podmiotów,</w:t>
      </w:r>
      <w:r>
        <w:rPr>
          <w:rFonts w:cs="Calibri"/>
          <w:iCs/>
          <w:sz w:val="16"/>
          <w:szCs w:val="16"/>
        </w:rPr>
        <w:br/>
      </w:r>
      <w:r w:rsidRPr="00152F42">
        <w:rPr>
          <w:rFonts w:cs="Calibri"/>
          <w:iCs/>
          <w:sz w:val="16"/>
          <w:szCs w:val="16"/>
        </w:rPr>
        <w:t>które nie są wpisane do programu DPF, podstawą prawną transferu</w:t>
      </w:r>
      <w:r>
        <w:rPr>
          <w:rFonts w:cs="Calibri"/>
          <w:iCs/>
          <w:sz w:val="16"/>
          <w:szCs w:val="16"/>
        </w:rPr>
        <w:t xml:space="preserve"> </w:t>
      </w:r>
      <w:r w:rsidRPr="00152F42">
        <w:rPr>
          <w:rFonts w:cs="Calibri"/>
          <w:iCs/>
          <w:sz w:val="16"/>
          <w:szCs w:val="16"/>
        </w:rPr>
        <w:t>będzie zobowiązanie podmiotu do stosowania postanowień standardowych klauzul wydanych na mocy decyzji wykonawczej Komisji Europejskiej.</w:t>
      </w:r>
    </w:p>
    <w:p w14:paraId="1D27978C" w14:textId="77777777" w:rsidR="00152F42" w:rsidRPr="00152F42" w:rsidRDefault="00152F42" w:rsidP="00152F42">
      <w:pPr>
        <w:pStyle w:val="Akapitzlist"/>
        <w:numPr>
          <w:ilvl w:val="0"/>
          <w:numId w:val="5"/>
        </w:numPr>
        <w:spacing w:after="0" w:line="240" w:lineRule="auto"/>
        <w:ind w:left="-207"/>
        <w:jc w:val="both"/>
        <w:rPr>
          <w:rFonts w:cs="Calibri"/>
          <w:iCs/>
          <w:sz w:val="16"/>
          <w:szCs w:val="16"/>
        </w:rPr>
      </w:pPr>
      <w:r w:rsidRPr="00152F42">
        <w:rPr>
          <w:rFonts w:cs="Calibri"/>
          <w:iCs/>
          <w:sz w:val="16"/>
          <w:szCs w:val="16"/>
        </w:rPr>
        <w:t>W ramach przetwarzania danych nie stosujemy metod polegających na zautomatyzowanym podejmowaniu decyzji i profilowaniu.</w:t>
      </w:r>
    </w:p>
    <w:p w14:paraId="7C755489" w14:textId="77777777" w:rsidR="002E7C55" w:rsidRDefault="002E7C55">
      <w:pPr>
        <w:jc w:val="both"/>
      </w:pPr>
    </w:p>
    <w:p w14:paraId="51943491" w14:textId="77777777" w:rsidR="00152F42" w:rsidRDefault="00152F42">
      <w:pPr>
        <w:jc w:val="both"/>
      </w:pPr>
    </w:p>
    <w:p w14:paraId="3C38F532" w14:textId="77777777" w:rsidR="002E7C55" w:rsidRDefault="002E7C55">
      <w:pPr>
        <w:jc w:val="both"/>
      </w:pPr>
    </w:p>
    <w:p w14:paraId="70235F72" w14:textId="77777777" w:rsidR="002E7C55" w:rsidRDefault="002E7C55">
      <w:pPr>
        <w:jc w:val="both"/>
      </w:pPr>
    </w:p>
    <w:p w14:paraId="181181EA" w14:textId="77777777" w:rsidR="002E7C55" w:rsidRDefault="00152F42">
      <w:pPr>
        <w:spacing w:after="160" w:line="200" w:lineRule="atLeast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 w:cs="Calibri"/>
          <w:sz w:val="20"/>
          <w:szCs w:val="20"/>
        </w:rPr>
        <w:t>…........................................                                                                                               …................................................</w:t>
      </w:r>
    </w:p>
    <w:p w14:paraId="27DCB20F" w14:textId="52DEBFBE" w:rsidR="002E7C55" w:rsidRDefault="00152F42" w:rsidP="00152F42">
      <w:pPr>
        <w:spacing w:after="160" w:line="200" w:lineRule="atLeast"/>
        <w:jc w:val="both"/>
      </w:pP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data, miejscowość                                                                                                                                                    czytelny podpis </w:t>
      </w:r>
    </w:p>
    <w:sectPr w:rsidR="002E7C55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Mangal;Cambria">
    <w:altName w:val="Cambria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2748E"/>
    <w:multiLevelType w:val="hybridMultilevel"/>
    <w:tmpl w:val="55E0E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7F6B26"/>
    <w:multiLevelType w:val="hybridMultilevel"/>
    <w:tmpl w:val="8ED02DD4"/>
    <w:lvl w:ilvl="0" w:tplc="84A65C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13EDD"/>
    <w:multiLevelType w:val="multilevel"/>
    <w:tmpl w:val="EF10F78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474726B9"/>
    <w:multiLevelType w:val="hybridMultilevel"/>
    <w:tmpl w:val="C8EA61FA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E63BF2"/>
    <w:multiLevelType w:val="hybridMultilevel"/>
    <w:tmpl w:val="D602AB0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06244E"/>
    <w:multiLevelType w:val="multilevel"/>
    <w:tmpl w:val="0952CA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66720">
    <w:abstractNumId w:val="2"/>
  </w:num>
  <w:num w:numId="2" w16cid:durableId="1314725467">
    <w:abstractNumId w:val="5"/>
  </w:num>
  <w:num w:numId="3" w16cid:durableId="10792069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2979028">
    <w:abstractNumId w:val="4"/>
  </w:num>
  <w:num w:numId="5" w16cid:durableId="607809318">
    <w:abstractNumId w:val="3"/>
  </w:num>
  <w:num w:numId="6" w16cid:durableId="21694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E7C55"/>
    <w:rsid w:val="00152F42"/>
    <w:rsid w:val="002E7C55"/>
    <w:rsid w:val="002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8147"/>
  <w15:docId w15:val="{B6E66E23-BE43-4363-9242-2D50D962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;宋体" w:hAnsi="Times New Roman" w:cs="Mangal;Cambria"/>
      <w:kern w:val="2"/>
    </w:rPr>
  </w:style>
  <w:style w:type="paragraph" w:styleId="Nagwek1">
    <w:name w:val="heading 1"/>
    <w:basedOn w:val="Nagwek10"/>
    <w:next w:val="Tekstpodstawowy"/>
    <w:uiPriority w:val="9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Liniapozioma">
    <w:name w:val="Linia pozioma"/>
    <w:basedOn w:val="Normalny"/>
    <w:next w:val="Tekstpodstawowy"/>
    <w:qFormat/>
    <w:pPr>
      <w:suppressLineNumbers/>
      <w:pBdr>
        <w:bottom w:val="single" w:sz="2" w:space="0" w:color="000000"/>
      </w:pBdr>
      <w:spacing w:after="283"/>
    </w:pPr>
    <w:rPr>
      <w:sz w:val="12"/>
      <w:szCs w:val="12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152F42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uk@brzesckuj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1191</Words>
  <Characters>7152</Characters>
  <Application>Microsoft Office Word</Application>
  <DocSecurity>0</DocSecurity>
  <Lines>59</Lines>
  <Paragraphs>16</Paragraphs>
  <ScaleCrop>false</ScaleCrop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2025-07-01T06:04:00Z</cp:lastPrinted>
  <dcterms:created xsi:type="dcterms:W3CDTF">2025-07-01T06:01:00Z</dcterms:created>
  <dcterms:modified xsi:type="dcterms:W3CDTF">2025-07-01T06:07:00Z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2023-02-03T12:09:00Z</dcterms:created>
  <dc:creator>Ernestyna Chojnacka</dc:creator>
  <dc:description/>
  <dc:language>pl-PL</dc:language>
  <cp:lastModifiedBy/>
  <cp:lastPrinted>2025-05-23T09:44:42Z</cp:lastPrinted>
  <dcterms:modified xsi:type="dcterms:W3CDTF">2025-05-23T09:45:31Z</dcterms:modified>
  <cp:revision>9</cp:revision>
  <dc:subject/>
  <dc:title/>
</cp:coreProperties>
</file>